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7" w:rsidRDefault="00244217" w:rsidP="004248EE">
      <w:pPr>
        <w:spacing w:line="0" w:lineRule="atLeast"/>
        <w:outlineLvl w:val="0"/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2299"/>
            <wp:effectExtent l="19050" t="0" r="3175" b="0"/>
            <wp:docPr id="1" name="Рисунок 1" descr="C:\Users\пользователь\Desktop\Программы и планы 2019-2020гг\Доп. образование\Сканы тиитулов\Игрушки-оригам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19-2020гг\Доп. образование\Сканы тиитулов\Игрушки-оригаму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DBE">
        <w:t xml:space="preserve">                                                  </w:t>
      </w:r>
    </w:p>
    <w:p w:rsidR="00244217" w:rsidRDefault="00244217" w:rsidP="004248EE">
      <w:pPr>
        <w:spacing w:line="0" w:lineRule="atLeast"/>
        <w:outlineLvl w:val="0"/>
      </w:pPr>
    </w:p>
    <w:p w:rsidR="00244217" w:rsidRDefault="00244217" w:rsidP="004248EE">
      <w:pPr>
        <w:spacing w:line="0" w:lineRule="atLeast"/>
        <w:outlineLvl w:val="0"/>
      </w:pPr>
    </w:p>
    <w:p w:rsidR="004248EE" w:rsidRPr="00E03D7A" w:rsidRDefault="004248EE" w:rsidP="00244217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   «</w:t>
      </w:r>
      <w:proofErr w:type="spellStart"/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Игрушки-оригамушки</w:t>
      </w:r>
      <w:proofErr w:type="spellEnd"/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» предлагает для работы с детьми оригинальное направление  декоративно-прикладного творчества – модульное оригами.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Новизна данной программы, которая относится к художественно-эстетической направленности, заключается в особой манере складывания фигурок не из одного бумажного листа, а из множества одинаковых модулей, соединяя их по определенным правилам.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Изделия ручной работы всегда оригинальны и хранят в себе тепло рук и сердец сотворивших  их мастеров. Они являются хорошим  сувениром, подарком. Для  ребят из детского дома, не имеющих возможности купить дорогую вещь, это особенно важно. Яркие, неповторимые детские работы будут радовать окружающих.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создает условия  для проявления индивидуальных возможностей каждого ребенка, его творческого  самовыражения  в избранном виде деятельности.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Оригами:</w:t>
      </w:r>
    </w:p>
    <w:p w:rsidR="004248EE" w:rsidRPr="00E03D7A" w:rsidRDefault="004248EE" w:rsidP="00424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развивает у детей способность работать руками под контролем сознания,  мелкую  моторику  рук,  точные движения пальцев,  глазомер.</w:t>
      </w:r>
    </w:p>
    <w:p w:rsidR="004248EE" w:rsidRPr="00E03D7A" w:rsidRDefault="004248EE" w:rsidP="00424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Стимулирует развитие памяти, так как ребёнок, чтобы сделать поделку активизирует мысленные процессы.          В процессе конструирования у ребёнка возникает необходимость соотнесения наглядных символов со </w:t>
      </w:r>
      <w:proofErr w:type="gramStart"/>
      <w:r w:rsidRPr="00E03D7A">
        <w:rPr>
          <w:rFonts w:ascii="Times New Roman" w:hAnsi="Times New Roman" w:cs="Times New Roman"/>
          <w:sz w:val="24"/>
          <w:szCs w:val="24"/>
        </w:rPr>
        <w:t>словесными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и перевод их в самостоятельные действия;</w:t>
      </w:r>
    </w:p>
    <w:p w:rsidR="004248EE" w:rsidRPr="00E03D7A" w:rsidRDefault="004248EE" w:rsidP="00424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Совершенствует трудовые умения, формирует культуру труда;</w:t>
      </w:r>
    </w:p>
    <w:p w:rsidR="004248EE" w:rsidRPr="00E03D7A" w:rsidRDefault="004248EE" w:rsidP="00424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Имеет определённое значение в развитии и конструктивного мышления, творческого воображения, художественного вкуса;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Занятие оригами не требует особых приспособлений, оборудованного рабочего места. Необходимы лишь руки и  лист бумаги.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Помимо решения вопросов коммуникабельности, такая деятельность  способствует развитию эстетического чувства. Занятия оригами позволяет организовать  досуг учащихся в системе, интересно и с пользой для себя и окружающих. 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Программа «Игрушки - </w:t>
      </w:r>
      <w:proofErr w:type="spellStart"/>
      <w:r w:rsidRPr="00E03D7A">
        <w:rPr>
          <w:rFonts w:ascii="Times New Roman" w:hAnsi="Times New Roman" w:cs="Times New Roman"/>
          <w:sz w:val="24"/>
          <w:szCs w:val="24"/>
        </w:rPr>
        <w:t>оригамушки</w:t>
      </w:r>
      <w:proofErr w:type="spellEnd"/>
      <w:r w:rsidRPr="00E03D7A">
        <w:rPr>
          <w:rFonts w:ascii="Times New Roman" w:hAnsi="Times New Roman" w:cs="Times New Roman"/>
          <w:sz w:val="24"/>
          <w:szCs w:val="24"/>
        </w:rPr>
        <w:t>» предназначена для обучения детей от 7 до 1</w:t>
      </w:r>
      <w:r w:rsidR="00116F00">
        <w:rPr>
          <w:rFonts w:ascii="Times New Roman" w:hAnsi="Times New Roman" w:cs="Times New Roman"/>
          <w:sz w:val="24"/>
          <w:szCs w:val="24"/>
        </w:rPr>
        <w:t>0 лет. Программа рассчитана на 4</w:t>
      </w:r>
      <w:r w:rsidRPr="00E03D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48EE" w:rsidRPr="00E03D7A" w:rsidRDefault="004248EE" w:rsidP="004248E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Заня</w:t>
      </w:r>
      <w:r w:rsidR="00116F00">
        <w:rPr>
          <w:rFonts w:ascii="Times New Roman" w:hAnsi="Times New Roman" w:cs="Times New Roman"/>
          <w:sz w:val="24"/>
          <w:szCs w:val="24"/>
        </w:rPr>
        <w:t>тия проводятся  с</w:t>
      </w:r>
      <w:proofErr w:type="gramStart"/>
      <w:r w:rsidR="00116F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16F00">
        <w:rPr>
          <w:rFonts w:ascii="Times New Roman" w:hAnsi="Times New Roman" w:cs="Times New Roman"/>
          <w:sz w:val="24"/>
          <w:szCs w:val="24"/>
        </w:rPr>
        <w:t xml:space="preserve"> по 4 класс 1раз в неделю по 1 часу.</w:t>
      </w:r>
      <w:r w:rsidRPr="00E03D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</w:t>
      </w:r>
    </w:p>
    <w:p w:rsidR="004248EE" w:rsidRPr="00E03D7A" w:rsidRDefault="004248EE" w:rsidP="0042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ормы и методы проведения занятий.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4248EE" w:rsidRPr="00E03D7A" w:rsidRDefault="004248EE" w:rsidP="00424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Словесный - рассказ, беседа, диалог, обсуждение.</w:t>
      </w:r>
    </w:p>
    <w:p w:rsidR="004248EE" w:rsidRPr="00E03D7A" w:rsidRDefault="004248EE" w:rsidP="00424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3D7A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- иллюстрирование, демонстрация приемов работы, наблюдение, работа по образцу.</w:t>
      </w:r>
    </w:p>
    <w:p w:rsidR="004248EE" w:rsidRPr="00E03D7A" w:rsidRDefault="004248EE" w:rsidP="00424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3D7A">
        <w:rPr>
          <w:rFonts w:ascii="Times New Roman" w:hAnsi="Times New Roman" w:cs="Times New Roman"/>
          <w:sz w:val="24"/>
          <w:szCs w:val="24"/>
        </w:rPr>
        <w:lastRenderedPageBreak/>
        <w:t>Практический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- упражнения, изготовление изделия самостоятельно или с помощью педагога, создание изделий по образцу, по изображению, на основе представления.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Формы:</w:t>
      </w:r>
    </w:p>
    <w:p w:rsidR="004248EE" w:rsidRPr="00E03D7A" w:rsidRDefault="004248EE" w:rsidP="004248EE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Формы  организации деятельности: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-    индивидуальная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-    групповая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Формы проведения занятий: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- учебное занятие (беседа, практикум)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-консультация 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-мастер-класс (ребенок в роли учителя</w:t>
      </w:r>
      <w:proofErr w:type="gramStart"/>
      <w:r w:rsidRPr="00E03D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48EE" w:rsidRPr="00E03D7A" w:rsidRDefault="004248EE" w:rsidP="004248EE">
      <w:pPr>
        <w:ind w:left="360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  </w:t>
      </w: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4248EE" w:rsidRPr="00E03D7A" w:rsidRDefault="004248EE" w:rsidP="004248EE">
      <w:pPr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- Развитие заинтересованного  осознанного отношения детей к овладению декоративно-прикладным искусством через изготовление изделий в технике «Оригами».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-Обеспечение эмоционального благополучия ребенка через увлечение его модульным оригами.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Обучающие: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Познакомиться с основным приёмом складывания базовой детали - модульного треугольника;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Учить читать технологическую карту;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Учить читать схемы;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Развивать аналитические способности: память, внимание;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волю, глазомер, пространственное воображение; 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мелкую моторику рук,  логическое мышление,  художественный вкус школьников.</w:t>
      </w:r>
    </w:p>
    <w:p w:rsidR="004248EE" w:rsidRPr="00E03D7A" w:rsidRDefault="004248EE" w:rsidP="004248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Воспитывать трудолюбие, терпение, аккуратность, усидчивость;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целенаправленность, критичность, эстетический вкус, чувство удовлетворения от работы;</w:t>
      </w:r>
    </w:p>
    <w:p w:rsidR="004248EE" w:rsidRPr="00333843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lastRenderedPageBreak/>
        <w:t xml:space="preserve"> чувство взаимопомощи и коллективизма, самостоятельность в работе, волевые качества</w:t>
      </w:r>
    </w:p>
    <w:p w:rsidR="004248EE" w:rsidRPr="00E03D7A" w:rsidRDefault="004248EE" w:rsidP="00424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Основные принципы построения программы.</w:t>
      </w:r>
    </w:p>
    <w:p w:rsidR="004248EE" w:rsidRPr="00E03D7A" w:rsidRDefault="004248EE" w:rsidP="004248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От простого к сложному.</w:t>
      </w:r>
    </w:p>
    <w:p w:rsidR="004248EE" w:rsidRPr="00E03D7A" w:rsidRDefault="004248EE" w:rsidP="004248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Систематичность, последовательность и доступность в освоении технических приемов.</w:t>
      </w:r>
    </w:p>
    <w:p w:rsidR="004248EE" w:rsidRPr="00E03D7A" w:rsidRDefault="004248EE" w:rsidP="004248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обучении.</w:t>
      </w:r>
    </w:p>
    <w:p w:rsidR="004248EE" w:rsidRPr="00E03D7A" w:rsidRDefault="004248EE" w:rsidP="004248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Принцип красоты и гармонии.</w:t>
      </w:r>
    </w:p>
    <w:p w:rsidR="004248EE" w:rsidRDefault="004248EE" w:rsidP="004248E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Уважение личности и демократический  стиль  взаимоотношений  педагога с учеником.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8EE" w:rsidRPr="00333843" w:rsidRDefault="004248EE" w:rsidP="004248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03D7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ПРОГРАММЫ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</w:t>
      </w:r>
      <w:r w:rsidRPr="00E03D7A">
        <w:rPr>
          <w:rFonts w:ascii="Times New Roman" w:hAnsi="Times New Roman" w:cs="Times New Roman"/>
          <w:sz w:val="24"/>
          <w:szCs w:val="24"/>
        </w:rPr>
        <w:t>нать: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Что такое оригами;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Историю возникновения оригами;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Основные приёмы работы, способ складывания базового треугольника;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Название, назначение, правила пользования ручными инструментами для обработки бумаги, картона и других материалов;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Приёмы складывания модулей;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4248EE" w:rsidRPr="00E03D7A" w:rsidRDefault="004248EE" w:rsidP="004248EE">
      <w:pPr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</w:t>
      </w:r>
      <w:r w:rsidRPr="00E03D7A">
        <w:rPr>
          <w:rFonts w:ascii="Times New Roman" w:hAnsi="Times New Roman" w:cs="Times New Roman"/>
          <w:sz w:val="24"/>
          <w:szCs w:val="24"/>
        </w:rPr>
        <w:t>меть: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Подбирать бумагу нужного цвета;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Пользоваться чертёжными инструментами, ножницами;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Выполнять разметку листа бумаги;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Пользоваться схемой, технологической картой;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Складывать базовый модуль, собирать игрушки;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Анализировать образец, анализировать свою работу;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Уметь красиво, выразительно, эстетически грамотно оформить игрушку.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DBE" w:rsidRDefault="00357DB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F00" w:rsidRDefault="00116F00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F00" w:rsidRDefault="00116F00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Pr="00E03D7A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D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результативности программы для промежуточной аттестации</w:t>
      </w:r>
    </w:p>
    <w:p w:rsidR="004248EE" w:rsidRPr="00E03D7A" w:rsidRDefault="004248EE" w:rsidP="004248E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3228"/>
        <w:gridCol w:w="2867"/>
      </w:tblGrid>
      <w:tr w:rsidR="004248EE" w:rsidRPr="00E03D7A" w:rsidTr="00116F00">
        <w:tc>
          <w:tcPr>
            <w:tcW w:w="3261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228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867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Низкий уровень</w:t>
            </w:r>
          </w:p>
        </w:tc>
      </w:tr>
      <w:tr w:rsidR="004248EE" w:rsidRPr="00E03D7A" w:rsidTr="00116F00">
        <w:tc>
          <w:tcPr>
            <w:tcW w:w="3261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Самостоятельно выполняет разметку листа бумаги,  разрезает его, умеет чётко складывать базовый модуль, ориентируется в инструкционной карте, собирает игрушку, красиво её оформив.</w:t>
            </w:r>
          </w:p>
        </w:tc>
        <w:tc>
          <w:tcPr>
            <w:tcW w:w="3228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 помощью педагога  выполняет разметку листа бумаги,  разрезает его, не  совсем  чётко складывает базовый модуль, плохо  ориентируется в инструкционной карте, с помощью педаг</w:t>
            </w:r>
            <w:r>
              <w:rPr>
                <w:sz w:val="24"/>
                <w:szCs w:val="24"/>
              </w:rPr>
              <w:t xml:space="preserve">ога собирает игрушку, </w:t>
            </w:r>
            <w:r w:rsidRPr="00E03D7A">
              <w:rPr>
                <w:sz w:val="24"/>
                <w:szCs w:val="24"/>
              </w:rPr>
              <w:t xml:space="preserve"> оформив</w:t>
            </w:r>
            <w:r>
              <w:rPr>
                <w:sz w:val="24"/>
                <w:szCs w:val="24"/>
              </w:rPr>
              <w:t xml:space="preserve"> её</w:t>
            </w:r>
            <w:r w:rsidRPr="00E03D7A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Пользуется готовыми бумажными заготовками для складывания модулей. Темп складывания  - низкий. Модули неровные, плохо проглаженные. Выполняет работу </w:t>
            </w:r>
            <w:r>
              <w:rPr>
                <w:sz w:val="24"/>
                <w:szCs w:val="24"/>
              </w:rPr>
              <w:t xml:space="preserve">только </w:t>
            </w:r>
            <w:r w:rsidRPr="00E03D7A">
              <w:rPr>
                <w:sz w:val="24"/>
                <w:szCs w:val="24"/>
              </w:rPr>
              <w:t xml:space="preserve">под чётким руководством педагога. </w:t>
            </w:r>
          </w:p>
        </w:tc>
      </w:tr>
    </w:tbl>
    <w:p w:rsidR="004248EE" w:rsidRDefault="004248EE" w:rsidP="00424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8EE" w:rsidRPr="00E03D7A" w:rsidRDefault="004248EE" w:rsidP="004248EE">
      <w:pPr>
        <w:jc w:val="center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УЧЕБНО-ТЕМАТИЧЕСКИЙ  ПЛАН</w:t>
      </w:r>
    </w:p>
    <w:p w:rsidR="004248EE" w:rsidRPr="00E03D7A" w:rsidRDefault="004248EE" w:rsidP="00424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33"/>
        <w:gridCol w:w="3916"/>
        <w:gridCol w:w="1240"/>
        <w:gridCol w:w="1309"/>
        <w:gridCol w:w="1225"/>
        <w:gridCol w:w="1241"/>
      </w:tblGrid>
      <w:tr w:rsidR="004248EE" w:rsidRPr="00E03D7A" w:rsidTr="00F817CD">
        <w:trPr>
          <w:trHeight w:val="473"/>
        </w:trPr>
        <w:tc>
          <w:tcPr>
            <w:tcW w:w="533" w:type="dxa"/>
            <w:vMerge w:val="restart"/>
          </w:tcPr>
          <w:p w:rsidR="004248EE" w:rsidRPr="0082389C" w:rsidRDefault="004248EE" w:rsidP="00B74F3C">
            <w:pPr>
              <w:spacing w:line="276" w:lineRule="auto"/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16" w:type="dxa"/>
            <w:vMerge w:val="restart"/>
          </w:tcPr>
          <w:p w:rsidR="004248EE" w:rsidRPr="0082389C" w:rsidRDefault="004248EE" w:rsidP="00B74F3C">
            <w:pPr>
              <w:spacing w:line="276" w:lineRule="auto"/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Темы занятий</w:t>
            </w:r>
          </w:p>
          <w:p w:rsidR="004248EE" w:rsidRPr="0082389C" w:rsidRDefault="004248EE" w:rsidP="00B74F3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gridSpan w:val="4"/>
          </w:tcPr>
          <w:p w:rsidR="004248EE" w:rsidRPr="0082389C" w:rsidRDefault="004248EE" w:rsidP="00B74F3C">
            <w:pPr>
              <w:jc w:val="center"/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Количество часов     (теория/практика)</w:t>
            </w:r>
          </w:p>
        </w:tc>
      </w:tr>
      <w:tr w:rsidR="004248EE" w:rsidRPr="00E03D7A" w:rsidTr="00F817CD">
        <w:trPr>
          <w:trHeight w:val="472"/>
        </w:trPr>
        <w:tc>
          <w:tcPr>
            <w:tcW w:w="533" w:type="dxa"/>
            <w:vMerge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1год</w:t>
            </w:r>
          </w:p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309" w:type="dxa"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2 год</w:t>
            </w:r>
          </w:p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225" w:type="dxa"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3год</w:t>
            </w:r>
          </w:p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241" w:type="dxa"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4год</w:t>
            </w:r>
          </w:p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обучения</w:t>
            </w:r>
          </w:p>
        </w:tc>
      </w:tr>
      <w:tr w:rsidR="004248EE" w:rsidRPr="00E03D7A" w:rsidTr="00F817CD">
        <w:trPr>
          <w:trHeight w:val="259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4248EE" w:rsidRPr="00E03D7A" w:rsidRDefault="004248EE" w:rsidP="00116F00">
            <w:pPr>
              <w:spacing w:line="276" w:lineRule="auto"/>
              <w:ind w:left="-675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  <w:tc>
          <w:tcPr>
            <w:tcW w:w="1309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3213"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     (1/0)</w:t>
            </w:r>
          </w:p>
        </w:tc>
        <w:tc>
          <w:tcPr>
            <w:tcW w:w="1225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(1/0)  </w:t>
            </w:r>
          </w:p>
        </w:tc>
        <w:tc>
          <w:tcPr>
            <w:tcW w:w="1241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</w:tr>
      <w:tr w:rsidR="004248EE" w:rsidRPr="00E03D7A" w:rsidTr="00F817CD">
        <w:trPr>
          <w:trHeight w:val="549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2.</w:t>
            </w:r>
          </w:p>
        </w:tc>
        <w:tc>
          <w:tcPr>
            <w:tcW w:w="3916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Разнообразие видов бумаги. Свойства бумаги.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      (1/0)</w:t>
            </w:r>
          </w:p>
        </w:tc>
        <w:tc>
          <w:tcPr>
            <w:tcW w:w="1309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  </w:t>
            </w:r>
          </w:p>
        </w:tc>
        <w:tc>
          <w:tcPr>
            <w:tcW w:w="1225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41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4248EE" w:rsidRPr="00E03D7A" w:rsidTr="00F817CD">
        <w:trPr>
          <w:trHeight w:val="534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3.</w:t>
            </w:r>
          </w:p>
        </w:tc>
        <w:tc>
          <w:tcPr>
            <w:tcW w:w="3916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E03D7A">
              <w:rPr>
                <w:sz w:val="24"/>
                <w:szCs w:val="24"/>
              </w:rPr>
              <w:t>обученности</w:t>
            </w:r>
            <w:proofErr w:type="spellEnd"/>
            <w:r w:rsidRPr="00E03D7A">
              <w:rPr>
                <w:sz w:val="24"/>
                <w:szCs w:val="24"/>
              </w:rPr>
              <w:t xml:space="preserve"> учащихся.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(0/1)</w:t>
            </w:r>
          </w:p>
        </w:tc>
        <w:tc>
          <w:tcPr>
            <w:tcW w:w="1309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25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41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4248EE" w:rsidRPr="00E03D7A" w:rsidTr="00F817CD">
        <w:trPr>
          <w:trHeight w:val="274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4.</w:t>
            </w:r>
          </w:p>
        </w:tc>
        <w:tc>
          <w:tcPr>
            <w:tcW w:w="3916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Из истории развития оригами.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  <w:tc>
          <w:tcPr>
            <w:tcW w:w="1309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      (1/0)</w:t>
            </w:r>
          </w:p>
        </w:tc>
        <w:tc>
          <w:tcPr>
            <w:tcW w:w="1225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(1/0)    </w:t>
            </w:r>
          </w:p>
        </w:tc>
        <w:tc>
          <w:tcPr>
            <w:tcW w:w="1241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</w:tr>
      <w:tr w:rsidR="004248EE" w:rsidRPr="00E03D7A" w:rsidTr="00F817CD">
        <w:trPr>
          <w:trHeight w:val="274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5.</w:t>
            </w:r>
          </w:p>
        </w:tc>
        <w:tc>
          <w:tcPr>
            <w:tcW w:w="3916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Что такое модульное оригами?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(0/1)</w:t>
            </w:r>
          </w:p>
        </w:tc>
        <w:tc>
          <w:tcPr>
            <w:tcW w:w="1309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25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241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4248EE" w:rsidRPr="00E03D7A" w:rsidTr="00F817CD">
        <w:trPr>
          <w:trHeight w:val="274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6.</w:t>
            </w:r>
          </w:p>
        </w:tc>
        <w:tc>
          <w:tcPr>
            <w:tcW w:w="3916" w:type="dxa"/>
          </w:tcPr>
          <w:p w:rsidR="004248EE" w:rsidRPr="00E03D7A" w:rsidRDefault="00801B43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Букеты из цветов.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309" w:type="dxa"/>
          </w:tcPr>
          <w:p w:rsidR="004248EE" w:rsidRPr="00E03D7A" w:rsidRDefault="00357DBE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     (1/4</w:t>
            </w:r>
            <w:r w:rsidR="004248EE">
              <w:rPr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4248EE" w:rsidRPr="00E03D7A" w:rsidRDefault="00357DBE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   (1/4</w:t>
            </w:r>
            <w:r w:rsidR="004248EE">
              <w:rPr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4248EE" w:rsidRPr="00E03D7A" w:rsidRDefault="00357DBE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    (1/4</w:t>
            </w:r>
            <w:r w:rsidR="004248EE">
              <w:rPr>
                <w:sz w:val="24"/>
                <w:szCs w:val="24"/>
              </w:rPr>
              <w:t>)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7.</w:t>
            </w:r>
          </w:p>
        </w:tc>
        <w:tc>
          <w:tcPr>
            <w:tcW w:w="3916" w:type="dxa"/>
          </w:tcPr>
          <w:p w:rsidR="00F817CD" w:rsidRPr="00E03D7A" w:rsidRDefault="00F817CD" w:rsidP="008D4BDF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03D7A">
              <w:rPr>
                <w:sz w:val="24"/>
                <w:szCs w:val="24"/>
              </w:rPr>
              <w:t>Крылья, лапы, хвосты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F817CD" w:rsidRPr="00E03D7A" w:rsidRDefault="00F817CD" w:rsidP="008D4BDF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 (1/9)</w:t>
            </w:r>
          </w:p>
        </w:tc>
        <w:tc>
          <w:tcPr>
            <w:tcW w:w="1309" w:type="dxa"/>
          </w:tcPr>
          <w:p w:rsidR="00F817CD" w:rsidRPr="00E03D7A" w:rsidRDefault="00F817CD" w:rsidP="008D4BDF">
            <w:pPr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  (3/7)</w:t>
            </w:r>
          </w:p>
        </w:tc>
        <w:tc>
          <w:tcPr>
            <w:tcW w:w="1225" w:type="dxa"/>
          </w:tcPr>
          <w:p w:rsidR="00F817CD" w:rsidRPr="00E03D7A" w:rsidRDefault="00F817CD" w:rsidP="008D4BDF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(3/7)</w:t>
            </w:r>
          </w:p>
        </w:tc>
        <w:tc>
          <w:tcPr>
            <w:tcW w:w="1241" w:type="dxa"/>
          </w:tcPr>
          <w:p w:rsidR="00F817CD" w:rsidRPr="00E03D7A" w:rsidRDefault="00F817CD" w:rsidP="008D4BDF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 (3/7)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16" w:type="dxa"/>
          </w:tcPr>
          <w:p w:rsidR="00F817CD" w:rsidRPr="00E03D7A" w:rsidRDefault="00F817CD" w:rsidP="00A17E63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игрушки.</w:t>
            </w:r>
            <w:r w:rsidRPr="00E03D7A">
              <w:rPr>
                <w:sz w:val="24"/>
                <w:szCs w:val="24"/>
              </w:rPr>
              <w:tab/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    (1/7)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(1/5)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(1/5)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(1/5)</w:t>
            </w:r>
          </w:p>
        </w:tc>
      </w:tr>
      <w:tr w:rsidR="00F817CD" w:rsidRPr="00E03D7A" w:rsidTr="00F817CD">
        <w:trPr>
          <w:trHeight w:val="70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9.</w:t>
            </w: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03D7A">
              <w:rPr>
                <w:sz w:val="24"/>
                <w:szCs w:val="24"/>
              </w:rPr>
              <w:t>В саду и в огороде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 (2/10)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     (2/5)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   (2/5)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    (2/5)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10.</w:t>
            </w: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Работы на свободную тему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     (1/4)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(0,5/2,5)     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(0,5/2,5)    </w:t>
            </w:r>
          </w:p>
        </w:tc>
      </w:tr>
      <w:tr w:rsidR="00F817CD" w:rsidRPr="00E03D7A" w:rsidTr="00F817CD">
        <w:trPr>
          <w:trHeight w:val="259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11.</w:t>
            </w: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Коллективная зачётная работа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(0,5/1,5)     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(0,5/1,5)     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12.</w:t>
            </w: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(1/0)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(1/0)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13.</w:t>
            </w: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(0/1)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(0/1)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(0/1)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(0/1)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  (8/29)</w:t>
            </w:r>
          </w:p>
        </w:tc>
        <w:tc>
          <w:tcPr>
            <w:tcW w:w="1309" w:type="dxa"/>
          </w:tcPr>
          <w:p w:rsidR="00F817CD" w:rsidRPr="00E03D7A" w:rsidRDefault="00F817CD" w:rsidP="00357DBE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 (11/26)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(11/26)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  (9/28)</w:t>
            </w:r>
          </w:p>
        </w:tc>
      </w:tr>
    </w:tbl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48EE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48EE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48EE" w:rsidRPr="00694C64" w:rsidRDefault="004248EE" w:rsidP="00424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СОДЕРЖАНИЕ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248EE" w:rsidRDefault="004248EE" w:rsidP="004248E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 xml:space="preserve">  1.Вводное занятие </w:t>
      </w:r>
    </w:p>
    <w:p w:rsidR="004248EE" w:rsidRPr="00E03D7A" w:rsidRDefault="004248EE" w:rsidP="004248EE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еория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Беседа, ознакомление детей с особенностями занятий в кружке. Требования к поведению учащихся во время занятий. Соблюдение порядка на рабочем месте. Соблюдение правил по технике безопасности.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Режим занятий. Правила безопасной работы и соблюдение санитарно-гигиенических требований. Инструктаж по технике безопасности. Техника оригами. Треугольный модуль оригами. Условные обозначения. Инструкционные карты. Схемы и правила сборки изделий.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b/>
          <w:sz w:val="24"/>
          <w:szCs w:val="24"/>
        </w:rPr>
        <w:t>2. Разнообразие видов бумаги.  Свойства бумаги.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Виды бумаги, рассказ «Из истории бумаги», изучение свойств бумаги.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Рассматривание бумаги разных видов. Изучение  свойств бумаги с помощью опытов.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 xml:space="preserve">3.Диагностика </w:t>
      </w:r>
      <w:proofErr w:type="spellStart"/>
      <w:r w:rsidRPr="00E03D7A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E03D7A">
        <w:rPr>
          <w:rFonts w:ascii="Times New Roman" w:hAnsi="Times New Roman" w:cs="Times New Roman"/>
          <w:b/>
          <w:sz w:val="24"/>
          <w:szCs w:val="24"/>
        </w:rPr>
        <w:t xml:space="preserve"> учащихся.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Выявление уровня знаний и умений. Интересы, пожелания.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С</w:t>
      </w:r>
      <w:r w:rsidRPr="00E03D7A">
        <w:rPr>
          <w:rFonts w:ascii="Times New Roman" w:hAnsi="Times New Roman" w:cs="Times New Roman"/>
          <w:sz w:val="24"/>
          <w:szCs w:val="24"/>
        </w:rPr>
        <w:t>кладывание листа пополам, с угла на угол, складывание простых фигур, нахождение сторон, углов.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4.История  развития оригами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Материалы  и инструменты. Размер бумаги для модулей. Просмотр образцов, эскизов, изделий.     Презентация «Из истории оригами».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Практическая работа: складывание самолётика.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5.Что такое модульное  оригами?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lastRenderedPageBreak/>
        <w:t xml:space="preserve">Виды модулей: треугольный, модуль </w:t>
      </w:r>
      <w:proofErr w:type="spellStart"/>
      <w:r w:rsidRPr="00E03D7A">
        <w:rPr>
          <w:rFonts w:ascii="Times New Roman" w:hAnsi="Times New Roman" w:cs="Times New Roman"/>
          <w:sz w:val="24"/>
          <w:szCs w:val="24"/>
        </w:rPr>
        <w:t>кусудамы</w:t>
      </w:r>
      <w:proofErr w:type="spellEnd"/>
      <w:r w:rsidRPr="00E03D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3D7A">
        <w:rPr>
          <w:rFonts w:ascii="Times New Roman" w:hAnsi="Times New Roman" w:cs="Times New Roman"/>
          <w:sz w:val="24"/>
          <w:szCs w:val="24"/>
        </w:rPr>
        <w:t>супершар</w:t>
      </w:r>
      <w:proofErr w:type="spellEnd"/>
      <w:r w:rsidRPr="00E03D7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16F00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>«Трилистник». Показ образцов. Показ изделий из этих модулей.</w:t>
      </w:r>
      <w:r w:rsidR="00116F00">
        <w:rPr>
          <w:rFonts w:ascii="Times New Roman" w:hAnsi="Times New Roman" w:cs="Times New Roman"/>
          <w:sz w:val="24"/>
          <w:szCs w:val="24"/>
        </w:rPr>
        <w:t xml:space="preserve"> Виды оригам</w:t>
      </w:r>
      <w:r w:rsidR="00C8165E">
        <w:rPr>
          <w:rFonts w:ascii="Times New Roman" w:hAnsi="Times New Roman" w:cs="Times New Roman"/>
          <w:sz w:val="24"/>
          <w:szCs w:val="24"/>
        </w:rPr>
        <w:t>и.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складывание листа пополам,  разрезание листа на прямоугольники, нахождение длинных и коротких сторон у прямоугольника,  сгибание по линии,  условные знаки, принятые в оригами. Изготовление  треугольных модулей, соединение их в один ряд, замыкание в кольцо.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6.Цветы к празднику.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Чтение инструкционной карты. Рассматривание образцов изделий (цветы).   Составление плана работы. Беседа: «Цветы и их значение»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8EE" w:rsidRPr="00E03D7A" w:rsidRDefault="004248EE" w:rsidP="004248EE">
      <w:pPr>
        <w:tabs>
          <w:tab w:val="left" w:pos="426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Рассматривание образцов изделий. Чтение инструкционных карт. Принятие цветового решения.  Схемы и правила сборки ромашек, тюльпанов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>, нарцисс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. Составление композиций. Правила оформления букетов.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модулей для тюльпанов</w:t>
      </w:r>
      <w:r w:rsidR="00C8165E">
        <w:rPr>
          <w:rFonts w:ascii="Times New Roman" w:hAnsi="Times New Roman" w:cs="Times New Roman"/>
          <w:sz w:val="24"/>
          <w:szCs w:val="24"/>
        </w:rPr>
        <w:t>, нарцисс</w:t>
      </w:r>
      <w:r w:rsidRPr="00E03D7A">
        <w:rPr>
          <w:rFonts w:ascii="Times New Roman" w:hAnsi="Times New Roman" w:cs="Times New Roman"/>
          <w:sz w:val="24"/>
          <w:szCs w:val="24"/>
        </w:rPr>
        <w:t xml:space="preserve"> и ромашек. Изучение  правил  сборки. Выбор цвета.  Сборка и оформление  изделий.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модулей нужного размера и цвета, соединение модулей в один ряд, замыкание в кольцо. Увеличение и уменьшение 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 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модулей в ряду. Оформление работы, составление композиций.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7.Новогодние  украшения.</w:t>
      </w:r>
      <w:r w:rsidR="00C81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Виды украшений. Материалы для украшений. Способы украшений. Украшения из бумаги. Оригами- способ создать украшение для дома.  Чтение инструкционных  карт. Рассматривание образцов. Составление плана работы. Подбор  цвета. Изучение схем сборки.</w:t>
      </w:r>
    </w:p>
    <w:p w:rsidR="004248EE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Из истории новогодних игрушек. Материалы  для изготовления. Старинные и современные новогодние игрушки.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Оформление игрушек.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48EE" w:rsidRPr="00286BA8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Анализ образцов,  способы и правила сборки,  технология выполнения,  оформление работ. Чтение инструкционных карт.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lastRenderedPageBreak/>
        <w:t>Изг</w:t>
      </w:r>
      <w:r w:rsidR="00C8165E">
        <w:rPr>
          <w:rFonts w:ascii="Times New Roman" w:hAnsi="Times New Roman" w:cs="Times New Roman"/>
          <w:sz w:val="24"/>
          <w:szCs w:val="24"/>
        </w:rPr>
        <w:t xml:space="preserve">отовление модулей для </w:t>
      </w:r>
      <w:r w:rsidRPr="00E03D7A">
        <w:rPr>
          <w:rFonts w:ascii="Times New Roman" w:hAnsi="Times New Roman" w:cs="Times New Roman"/>
          <w:sz w:val="24"/>
          <w:szCs w:val="24"/>
        </w:rPr>
        <w:t xml:space="preserve"> елочки</w:t>
      </w:r>
      <w:r w:rsidR="00C8165E">
        <w:rPr>
          <w:rFonts w:ascii="Times New Roman" w:hAnsi="Times New Roman" w:cs="Times New Roman"/>
          <w:sz w:val="24"/>
          <w:szCs w:val="24"/>
        </w:rPr>
        <w:t>, Деда Мороза, снеговика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Изучение правил сборки. Увеличение и уменьшение количества модулей в ряду. Соединительные модули. Сборка и оформление работ.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Размётка и разрезание бумаги. Изготовление модулей нужного размера, выбор цветовой гаммы. Соединение деталей в одно целое. Оформление изделия.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8.Крылья, лапы, хвосты</w:t>
      </w:r>
      <w:r w:rsidR="00C81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Рассказ о жизни животных, загадки, рассматривание иллюстраций. Характер животных. Рассматривание образцов изделий. Чтение инструкционных карт. Выбор цветовой гаммы. Работа по созданию характера поделки. Элементы оформления работы.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Истории из жизни животных. Экзотические растения. Природные особенности. Схемы и правила сборки  з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>айки, рыбки, лебедя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. Правила сборки. Соединительные модули. Базовая форма «Чаша». Увеличение и уменьшение числа модулей. 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4248EE" w:rsidRPr="00E03D7A" w:rsidRDefault="00C8165E" w:rsidP="0042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модулей</w:t>
      </w:r>
      <w:r w:rsidR="004248EE"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Изучение схем сборки. Сборка  работ. Разработка декоративных элементов  оформления. Рисование и их  вырезание.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Изготовление модулей для базовой формы «Чаша», счёт модулей в ряду и счет количества рядов,          разная посадка модулей. Соединения частей поделки в единое целое. Оформление изделия, используя различные  формы и материалы.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9.В саду и в огороде</w:t>
      </w:r>
      <w:r w:rsidRPr="00E03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Виды растений. Загадки о растениях. Отличительные  особенности Рассматривание образцов изделий, их анализ.  Чтение инструкционных карт. Выбор цвета.  Составление плана работы.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</w:t>
      </w:r>
      <w:r w:rsidR="00C8165E">
        <w:rPr>
          <w:rFonts w:ascii="Times New Roman" w:hAnsi="Times New Roman" w:cs="Times New Roman"/>
          <w:sz w:val="24"/>
          <w:szCs w:val="24"/>
        </w:rPr>
        <w:t>ие модулей для клубнички, лимона, дольки арбуза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Сборка изделий. Составление композиции. Проявление фантазии и творчества при оформлении  поделок.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10. Выполнение работ на свободную тему.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lastRenderedPageBreak/>
        <w:t>Теория.</w:t>
      </w:r>
    </w:p>
    <w:p w:rsidR="004248EE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Рассматривание изделий на страницах интернета. Выбор произвольной темы самостоятельно или под руководством  педагога с учетом интересов и степени  умения ребенка. Составление плана сборки.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Рассматривание работ на страницах интернета, в книгах. Произвольная тема (выбор осуществляется под руководством  педагога с учетом интересов и степени умения ребенка). Обсуждение работы. Выбор цвета. Правила и способы сборки. Оформление.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248EE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треугольных модулей для поделки. Самостоятельный выбор этапов работы, способов сборки. Оформление работы по своему желанию.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Размётка и разрезание бумаги на прямоугольники, складывание треугольных модулей нужного цвета и размера. Сборка изделия, с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>оединение деталей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 xml:space="preserve"> работ.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 xml:space="preserve">11. Коллективная  зачетная  работа. 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Выбор произвольной темы учащимися. Обсуждение выбора. Распределение роли  каждого в общей работе. Составление плана работы. Изучение инструкционных карт. Правила сборки и оформление коллективной работы.</w:t>
      </w:r>
    </w:p>
    <w:p w:rsidR="004248EE" w:rsidRPr="00E03D7A" w:rsidRDefault="004248EE" w:rsidP="004248EE">
      <w:pPr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Самостоятельный выбор темы. Распределение  доли   участия каждого в коллективном деле, определение объема работ. Составление плана работы.  Принятие цветового решения. Чтение инструкционных карт. Составление композиции.   Оформление работы.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E03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8EE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треугольных модулей для поделки. Коллективный выбор этапов работы, способов сборки. Оформление работы по общему  желанию.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Изготовление модулей. Сборка игрушки. Выполнение декоративных деталей для поделки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12. Итоговое занятие.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Подведение итогов работы учащихся и всего коллектива.  Чему научились и над чем нужно работать.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E03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Повторение приёмов складывания.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13. Выставка.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Заключительная выставка работ.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8EE" w:rsidRPr="00333843" w:rsidRDefault="004248EE" w:rsidP="004248EE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248EE" w:rsidRPr="00E03D7A" w:rsidRDefault="004248EE" w:rsidP="004248EE">
      <w:pPr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</w:rPr>
        <w:t>ОЦЕНКИ КАЧЕСТВА ЗНАНИЙ</w:t>
      </w:r>
      <w:r w:rsidRPr="00E03D7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 процессе  обучения педагог осуществляет входной, текущий и итоговый контроль качества знаний, умений выполнения технологических операций изготовления  изделий,  окончательного их оформления.</w:t>
      </w:r>
      <w:r w:rsidRPr="00E03D7A">
        <w:rPr>
          <w:rFonts w:ascii="Times New Roman" w:hAnsi="Times New Roman" w:cs="Times New Roman"/>
          <w:sz w:val="24"/>
          <w:szCs w:val="24"/>
        </w:rPr>
        <w:br/>
        <w:t>Входной контроль - анкетирование детей в начале учебного  года (знания, умения, интересы, пожелания).  Текущий контроль - на занятии (понимание темы, правильность выполнения работы).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Итоговый контроль-анализ работы осуществляется совместно с воспитанниками. </w:t>
      </w:r>
      <w:r>
        <w:rPr>
          <w:rFonts w:ascii="Times New Roman" w:hAnsi="Times New Roman" w:cs="Times New Roman"/>
          <w:sz w:val="24"/>
          <w:szCs w:val="24"/>
        </w:rPr>
        <w:t xml:space="preserve">В конце освоения программы </w:t>
      </w:r>
      <w:r w:rsidRPr="00E03D7A">
        <w:rPr>
          <w:rFonts w:ascii="Times New Roman" w:hAnsi="Times New Roman" w:cs="Times New Roman"/>
          <w:sz w:val="24"/>
          <w:szCs w:val="24"/>
        </w:rPr>
        <w:t xml:space="preserve"> дети выполняют зачетные творческие  работы.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EE" w:rsidRPr="00BF1BFD" w:rsidRDefault="004248EE" w:rsidP="004248EE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4248EE" w:rsidRPr="00E03D7A" w:rsidRDefault="004248EE" w:rsidP="004248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выставках, конкурсах;</w:t>
      </w:r>
    </w:p>
    <w:p w:rsidR="004248EE" w:rsidRPr="00E03D7A" w:rsidRDefault="004248EE" w:rsidP="004248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Составление копилок  готовых поделок;</w:t>
      </w:r>
    </w:p>
    <w:p w:rsidR="004248EE" w:rsidRPr="00E03D7A" w:rsidRDefault="004248EE" w:rsidP="004248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кружка «Игрушки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оригамушки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03D7A">
        <w:rPr>
          <w:rFonts w:ascii="Times New Roman" w:hAnsi="Times New Roman" w:cs="Times New Roman"/>
          <w:sz w:val="24"/>
          <w:szCs w:val="24"/>
        </w:rPr>
        <w:t xml:space="preserve"> фотографиями</w:t>
      </w:r>
      <w:r>
        <w:rPr>
          <w:rFonts w:ascii="Times New Roman" w:hAnsi="Times New Roman" w:cs="Times New Roman"/>
          <w:sz w:val="24"/>
          <w:szCs w:val="24"/>
        </w:rPr>
        <w:t xml:space="preserve"> ребят с  выполненными работами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Pr="00E03D7A" w:rsidRDefault="004248EE" w:rsidP="004248E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D810FE" w:rsidRDefault="00244217"/>
    <w:p w:rsidR="00116F00" w:rsidRDefault="00116F00"/>
    <w:p w:rsidR="00116F00" w:rsidRDefault="00116F00"/>
    <w:p w:rsidR="00116F00" w:rsidRDefault="00116F00">
      <w:pPr>
        <w:sectPr w:rsidR="00116F00" w:rsidSect="00907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F00" w:rsidRDefault="00116F00" w:rsidP="00244217">
      <w:pPr>
        <w:jc w:val="center"/>
      </w:pPr>
    </w:p>
    <w:sectPr w:rsidR="00116F00" w:rsidSect="00116F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4A4"/>
    <w:multiLevelType w:val="hybridMultilevel"/>
    <w:tmpl w:val="EFFAE47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67F6A90"/>
    <w:multiLevelType w:val="hybridMultilevel"/>
    <w:tmpl w:val="EE5E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908"/>
    <w:multiLevelType w:val="hybridMultilevel"/>
    <w:tmpl w:val="950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6E66"/>
    <w:multiLevelType w:val="hybridMultilevel"/>
    <w:tmpl w:val="3D7E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243"/>
    <w:multiLevelType w:val="hybridMultilevel"/>
    <w:tmpl w:val="CBAC0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C397B"/>
    <w:multiLevelType w:val="hybridMultilevel"/>
    <w:tmpl w:val="E1C83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F47AAF"/>
    <w:multiLevelType w:val="hybridMultilevel"/>
    <w:tmpl w:val="E1EEE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E748F"/>
    <w:multiLevelType w:val="hybridMultilevel"/>
    <w:tmpl w:val="DEB6A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F5207B"/>
    <w:multiLevelType w:val="hybridMultilevel"/>
    <w:tmpl w:val="8E12C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425B2"/>
    <w:multiLevelType w:val="hybridMultilevel"/>
    <w:tmpl w:val="EAFA0BDE"/>
    <w:lvl w:ilvl="0" w:tplc="96A024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0495F"/>
    <w:multiLevelType w:val="hybridMultilevel"/>
    <w:tmpl w:val="ED10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679E"/>
    <w:multiLevelType w:val="hybridMultilevel"/>
    <w:tmpl w:val="3B80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B52E9"/>
    <w:multiLevelType w:val="hybridMultilevel"/>
    <w:tmpl w:val="C43E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148"/>
    <w:multiLevelType w:val="hybridMultilevel"/>
    <w:tmpl w:val="594E5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F32B2A"/>
    <w:multiLevelType w:val="hybridMultilevel"/>
    <w:tmpl w:val="C43E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1B6"/>
    <w:multiLevelType w:val="hybridMultilevel"/>
    <w:tmpl w:val="9BE65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FE7495"/>
    <w:multiLevelType w:val="hybridMultilevel"/>
    <w:tmpl w:val="982C6B5A"/>
    <w:lvl w:ilvl="0" w:tplc="C3C62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A783E"/>
    <w:multiLevelType w:val="hybridMultilevel"/>
    <w:tmpl w:val="37144C30"/>
    <w:lvl w:ilvl="0" w:tplc="E9C49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E3AB8"/>
    <w:multiLevelType w:val="hybridMultilevel"/>
    <w:tmpl w:val="D9D44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405716"/>
    <w:multiLevelType w:val="hybridMultilevel"/>
    <w:tmpl w:val="7110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921"/>
    <w:multiLevelType w:val="hybridMultilevel"/>
    <w:tmpl w:val="E41CC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825AFA"/>
    <w:multiLevelType w:val="hybridMultilevel"/>
    <w:tmpl w:val="6910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6677E"/>
    <w:multiLevelType w:val="hybridMultilevel"/>
    <w:tmpl w:val="2B5CC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A674C0"/>
    <w:multiLevelType w:val="hybridMultilevel"/>
    <w:tmpl w:val="6560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B414E"/>
    <w:multiLevelType w:val="hybridMultilevel"/>
    <w:tmpl w:val="25801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6"/>
  </w:num>
  <w:num w:numId="11">
    <w:abstractNumId w:val="0"/>
  </w:num>
  <w:num w:numId="12">
    <w:abstractNumId w:val="21"/>
  </w:num>
  <w:num w:numId="13">
    <w:abstractNumId w:val="13"/>
  </w:num>
  <w:num w:numId="14">
    <w:abstractNumId w:val="20"/>
  </w:num>
  <w:num w:numId="15">
    <w:abstractNumId w:val="4"/>
  </w:num>
  <w:num w:numId="16">
    <w:abstractNumId w:val="7"/>
  </w:num>
  <w:num w:numId="17">
    <w:abstractNumId w:val="24"/>
  </w:num>
  <w:num w:numId="18">
    <w:abstractNumId w:val="8"/>
  </w:num>
  <w:num w:numId="19">
    <w:abstractNumId w:val="22"/>
  </w:num>
  <w:num w:numId="20">
    <w:abstractNumId w:val="11"/>
  </w:num>
  <w:num w:numId="21">
    <w:abstractNumId w:val="23"/>
  </w:num>
  <w:num w:numId="22">
    <w:abstractNumId w:val="5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48EE"/>
    <w:rsid w:val="00083D3C"/>
    <w:rsid w:val="00116F00"/>
    <w:rsid w:val="00156C42"/>
    <w:rsid w:val="00244217"/>
    <w:rsid w:val="00357DBE"/>
    <w:rsid w:val="003A5AA9"/>
    <w:rsid w:val="004248EE"/>
    <w:rsid w:val="007001A0"/>
    <w:rsid w:val="007A1FEB"/>
    <w:rsid w:val="007D33E6"/>
    <w:rsid w:val="00801B43"/>
    <w:rsid w:val="00907ACC"/>
    <w:rsid w:val="009666AA"/>
    <w:rsid w:val="00A17E63"/>
    <w:rsid w:val="00B510F0"/>
    <w:rsid w:val="00BF2132"/>
    <w:rsid w:val="00C8165E"/>
    <w:rsid w:val="00C83741"/>
    <w:rsid w:val="00D026C9"/>
    <w:rsid w:val="00F7220F"/>
    <w:rsid w:val="00F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8EE"/>
    <w:pPr>
      <w:ind w:left="720"/>
      <w:contextualSpacing/>
    </w:pPr>
    <w:rPr>
      <w:rFonts w:eastAsiaTheme="minorEastAsia"/>
      <w:lang w:eastAsia="ru-RU"/>
    </w:rPr>
  </w:style>
  <w:style w:type="character" w:customStyle="1" w:styleId="ff3fc2fs10">
    <w:name w:val="ff3 fc2 fs10"/>
    <w:basedOn w:val="a0"/>
    <w:rsid w:val="00116F00"/>
  </w:style>
  <w:style w:type="paragraph" w:styleId="a5">
    <w:name w:val="No Spacing"/>
    <w:uiPriority w:val="1"/>
    <w:qFormat/>
    <w:rsid w:val="00116F00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11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16F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1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6F00"/>
  </w:style>
  <w:style w:type="paragraph" w:styleId="aa">
    <w:name w:val="footer"/>
    <w:basedOn w:val="a"/>
    <w:link w:val="ab"/>
    <w:uiPriority w:val="99"/>
    <w:unhideWhenUsed/>
    <w:rsid w:val="0011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6F00"/>
  </w:style>
  <w:style w:type="paragraph" w:styleId="ac">
    <w:name w:val="Balloon Text"/>
    <w:basedOn w:val="a"/>
    <w:link w:val="ad"/>
    <w:uiPriority w:val="99"/>
    <w:semiHidden/>
    <w:unhideWhenUsed/>
    <w:rsid w:val="0024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11</cp:revision>
  <cp:lastPrinted>2018-10-28T08:02:00Z</cp:lastPrinted>
  <dcterms:created xsi:type="dcterms:W3CDTF">2018-09-21T17:20:00Z</dcterms:created>
  <dcterms:modified xsi:type="dcterms:W3CDTF">2019-11-15T11:25:00Z</dcterms:modified>
</cp:coreProperties>
</file>